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FB6" w:rsidRDefault="00FF6FB6" w:rsidP="00FF6FB6">
      <w:pPr>
        <w:ind w:right="-874"/>
        <w:jc w:val="both"/>
        <w:rPr>
          <w:sz w:val="28"/>
          <w:lang w:val="en-US"/>
        </w:rPr>
      </w:pPr>
      <w:r>
        <w:rPr>
          <w:sz w:val="28"/>
          <w:lang w:val="en-US"/>
        </w:rPr>
        <w:t>ROMÂNIA</w:t>
      </w:r>
    </w:p>
    <w:p w:rsidR="00FF6FB6" w:rsidRDefault="00FF6FB6" w:rsidP="00FF6FB6">
      <w:pPr>
        <w:ind w:right="-874"/>
        <w:jc w:val="both"/>
        <w:rPr>
          <w:sz w:val="28"/>
          <w:lang w:val="en-US"/>
        </w:rPr>
      </w:pPr>
      <w:r>
        <w:rPr>
          <w:sz w:val="28"/>
          <w:lang w:val="en-US"/>
        </w:rPr>
        <w:t>JUDEŢUL ALBA</w:t>
      </w:r>
    </w:p>
    <w:p w:rsidR="00FF6FB6" w:rsidRDefault="00FF6FB6" w:rsidP="00FF6FB6">
      <w:pPr>
        <w:ind w:right="-874"/>
        <w:jc w:val="both"/>
        <w:rPr>
          <w:sz w:val="28"/>
          <w:lang w:val="en-US"/>
        </w:rPr>
      </w:pPr>
      <w:r>
        <w:rPr>
          <w:sz w:val="28"/>
          <w:lang w:val="en-US"/>
        </w:rPr>
        <w:t>COMUNA LIVEZILE</w:t>
      </w:r>
    </w:p>
    <w:p w:rsidR="00FF6FB6" w:rsidRDefault="00FF6FB6" w:rsidP="00FF6FB6">
      <w:pPr>
        <w:ind w:right="-874"/>
        <w:jc w:val="both"/>
        <w:rPr>
          <w:sz w:val="28"/>
          <w:lang w:val="en-US"/>
        </w:rPr>
      </w:pPr>
      <w:r>
        <w:rPr>
          <w:sz w:val="28"/>
          <w:lang w:val="en-US"/>
        </w:rPr>
        <w:t xml:space="preserve">CONSILIUL LOCAL </w:t>
      </w:r>
    </w:p>
    <w:p w:rsidR="00FF6FB6" w:rsidRDefault="00FF6FB6" w:rsidP="00FF6FB6">
      <w:pPr>
        <w:ind w:right="-874"/>
        <w:jc w:val="both"/>
        <w:rPr>
          <w:sz w:val="28"/>
          <w:lang w:val="en-US"/>
        </w:rPr>
      </w:pPr>
    </w:p>
    <w:p w:rsidR="00FF6FB6" w:rsidRDefault="00FF6FB6" w:rsidP="00FF6FB6">
      <w:pPr>
        <w:ind w:right="-874"/>
        <w:jc w:val="center"/>
        <w:rPr>
          <w:sz w:val="28"/>
          <w:lang w:val="en-US"/>
        </w:rPr>
      </w:pPr>
      <w:r>
        <w:rPr>
          <w:sz w:val="28"/>
          <w:lang w:val="en-US"/>
        </w:rPr>
        <w:t>HOTĂRÂREA NR. 4/2017</w:t>
      </w:r>
    </w:p>
    <w:p w:rsidR="00FF6FB6" w:rsidRDefault="00FF6FB6" w:rsidP="00FF6FB6">
      <w:pPr>
        <w:ind w:right="-514" w:firstLine="708"/>
        <w:jc w:val="center"/>
        <w:rPr>
          <w:sz w:val="28"/>
        </w:rPr>
      </w:pPr>
      <w:r>
        <w:rPr>
          <w:sz w:val="28"/>
        </w:rPr>
        <w:t xml:space="preserve">cu privire la aprobarea casării mijlocului fix, conform listei anexate, </w:t>
      </w:r>
    </w:p>
    <w:p w:rsidR="00FF6FB6" w:rsidRDefault="00FF6FB6" w:rsidP="00FF6FB6">
      <w:pPr>
        <w:ind w:right="-514" w:firstLine="708"/>
        <w:jc w:val="center"/>
        <w:rPr>
          <w:sz w:val="28"/>
        </w:rPr>
      </w:pPr>
      <w:r>
        <w:rPr>
          <w:sz w:val="28"/>
        </w:rPr>
        <w:t xml:space="preserve">precum </w:t>
      </w:r>
      <w:proofErr w:type="spellStart"/>
      <w:r>
        <w:rPr>
          <w:sz w:val="28"/>
        </w:rPr>
        <w:t>şi</w:t>
      </w:r>
      <w:proofErr w:type="spellEnd"/>
      <w:r>
        <w:rPr>
          <w:sz w:val="28"/>
        </w:rPr>
        <w:t xml:space="preserve"> valorificarea acestuia</w:t>
      </w:r>
    </w:p>
    <w:p w:rsidR="00FF6FB6" w:rsidRDefault="00FF6FB6" w:rsidP="00FF6FB6">
      <w:pPr>
        <w:ind w:right="-514" w:firstLine="708"/>
        <w:jc w:val="center"/>
        <w:rPr>
          <w:sz w:val="28"/>
        </w:rPr>
      </w:pPr>
    </w:p>
    <w:p w:rsidR="00FF6FB6" w:rsidRDefault="00FF6FB6" w:rsidP="00FF6FB6">
      <w:pPr>
        <w:pStyle w:val="Indentcorptext3"/>
        <w:ind w:right="-694"/>
      </w:pPr>
      <w:r>
        <w:t xml:space="preserve">Consiliul local al comunei Livezile, întrunit în </w:t>
      </w:r>
      <w:proofErr w:type="spellStart"/>
      <w:r>
        <w:t>şedinţă</w:t>
      </w:r>
      <w:proofErr w:type="spellEnd"/>
      <w:r>
        <w:t xml:space="preserve"> ordinară </w:t>
      </w:r>
      <w:proofErr w:type="spellStart"/>
      <w:r>
        <w:t>şi</w:t>
      </w:r>
      <w:proofErr w:type="spellEnd"/>
      <w:r>
        <w:t xml:space="preserve"> publică în data de 31 ianuarie 2017;</w:t>
      </w:r>
    </w:p>
    <w:p w:rsidR="00FF6FB6" w:rsidRDefault="00FF6FB6" w:rsidP="00FF6FB6">
      <w:pPr>
        <w:ind w:right="-694" w:firstLine="708"/>
        <w:jc w:val="both"/>
        <w:rPr>
          <w:sz w:val="28"/>
        </w:rPr>
      </w:pPr>
      <w:r>
        <w:rPr>
          <w:sz w:val="28"/>
        </w:rPr>
        <w:t>Luând în dezbatere</w:t>
      </w:r>
      <w:r>
        <w:t xml:space="preserve"> </w:t>
      </w:r>
      <w:r>
        <w:rPr>
          <w:sz w:val="28"/>
        </w:rPr>
        <w:t xml:space="preserve">raportul de specialitate la proiectul de hotărâre privind aprobarea casării mijlocului fix, conform listei anexate, precum </w:t>
      </w:r>
      <w:proofErr w:type="spellStart"/>
      <w:r>
        <w:rPr>
          <w:sz w:val="28"/>
        </w:rPr>
        <w:t>şi</w:t>
      </w:r>
      <w:proofErr w:type="spellEnd"/>
      <w:r>
        <w:rPr>
          <w:sz w:val="28"/>
        </w:rPr>
        <w:t xml:space="preserve"> valorificarea acestuia;</w:t>
      </w:r>
    </w:p>
    <w:p w:rsidR="00E005C0" w:rsidRDefault="00E005C0" w:rsidP="00FF6FB6">
      <w:pPr>
        <w:ind w:right="-694" w:firstLine="708"/>
        <w:jc w:val="both"/>
        <w:rPr>
          <w:sz w:val="28"/>
        </w:rPr>
      </w:pPr>
      <w:proofErr w:type="spellStart"/>
      <w:r>
        <w:rPr>
          <w:sz w:val="28"/>
        </w:rPr>
        <w:t>Avand</w:t>
      </w:r>
      <w:proofErr w:type="spellEnd"/>
      <w:r>
        <w:rPr>
          <w:sz w:val="28"/>
        </w:rPr>
        <w:t xml:space="preserve"> in vedere </w:t>
      </w:r>
      <w:proofErr w:type="spellStart"/>
      <w:r>
        <w:rPr>
          <w:sz w:val="28"/>
        </w:rPr>
        <w:t>Hotararea</w:t>
      </w:r>
      <w:proofErr w:type="spellEnd"/>
      <w:r>
        <w:rPr>
          <w:sz w:val="28"/>
        </w:rPr>
        <w:t xml:space="preserve"> nr. 841/1995, privind procedurile de transmitere </w:t>
      </w:r>
      <w:proofErr w:type="spellStart"/>
      <w:r>
        <w:rPr>
          <w:sz w:val="28"/>
        </w:rPr>
        <w:t>fara</w:t>
      </w:r>
      <w:proofErr w:type="spellEnd"/>
      <w:r>
        <w:rPr>
          <w:sz w:val="28"/>
        </w:rPr>
        <w:t xml:space="preserve"> plata si de valorificare a bunurilor </w:t>
      </w:r>
      <w:proofErr w:type="spellStart"/>
      <w:r>
        <w:rPr>
          <w:sz w:val="28"/>
        </w:rPr>
        <w:t>apartinind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institutiilor</w:t>
      </w:r>
      <w:proofErr w:type="spellEnd"/>
      <w:r>
        <w:rPr>
          <w:sz w:val="28"/>
        </w:rPr>
        <w:t xml:space="preserve"> publice, cu </w:t>
      </w:r>
      <w:proofErr w:type="spellStart"/>
      <w:r>
        <w:rPr>
          <w:sz w:val="28"/>
        </w:rPr>
        <w:t>modificarile</w:t>
      </w:r>
      <w:proofErr w:type="spellEnd"/>
      <w:r>
        <w:rPr>
          <w:sz w:val="28"/>
        </w:rPr>
        <w:t xml:space="preserve"> si </w:t>
      </w:r>
      <w:proofErr w:type="spellStart"/>
      <w:r>
        <w:rPr>
          <w:sz w:val="28"/>
        </w:rPr>
        <w:t>completarile</w:t>
      </w:r>
      <w:proofErr w:type="spellEnd"/>
      <w:r>
        <w:rPr>
          <w:sz w:val="28"/>
        </w:rPr>
        <w:t xml:space="preserve"> ulterioare;</w:t>
      </w:r>
      <w:bookmarkStart w:id="0" w:name="_GoBack"/>
      <w:bookmarkEnd w:id="0"/>
    </w:p>
    <w:p w:rsidR="00FF6FB6" w:rsidRDefault="00FF6FB6" w:rsidP="00FF6FB6">
      <w:pPr>
        <w:pStyle w:val="Indentcorptext2"/>
        <w:ind w:right="-694" w:firstLine="708"/>
        <w:jc w:val="both"/>
      </w:pPr>
      <w:r>
        <w:t xml:space="preserve">Având în vedere prevederile Legii nr. 82/1991 legea </w:t>
      </w:r>
      <w:proofErr w:type="spellStart"/>
      <w:r>
        <w:t>contabilităţii</w:t>
      </w:r>
      <w:proofErr w:type="spellEnd"/>
      <w:r>
        <w:t>;</w:t>
      </w:r>
    </w:p>
    <w:p w:rsidR="00FF6FB6" w:rsidRDefault="00FF6FB6" w:rsidP="00FF6FB6">
      <w:pPr>
        <w:ind w:right="-694" w:firstLine="708"/>
        <w:jc w:val="both"/>
        <w:rPr>
          <w:sz w:val="28"/>
          <w:szCs w:val="32"/>
          <w:lang w:val="fr-FR"/>
        </w:rPr>
      </w:pPr>
      <w:proofErr w:type="spellStart"/>
      <w:r>
        <w:rPr>
          <w:sz w:val="28"/>
          <w:szCs w:val="32"/>
          <w:lang w:val="fr-FR"/>
        </w:rPr>
        <w:t>Având</w:t>
      </w:r>
      <w:proofErr w:type="spellEnd"/>
      <w:r>
        <w:rPr>
          <w:sz w:val="28"/>
          <w:szCs w:val="32"/>
          <w:lang w:val="fr-FR"/>
        </w:rPr>
        <w:t xml:space="preserve"> </w:t>
      </w:r>
      <w:proofErr w:type="spellStart"/>
      <w:r>
        <w:rPr>
          <w:sz w:val="28"/>
          <w:szCs w:val="32"/>
          <w:lang w:val="fr-FR"/>
        </w:rPr>
        <w:t>în</w:t>
      </w:r>
      <w:proofErr w:type="spellEnd"/>
      <w:r>
        <w:rPr>
          <w:sz w:val="28"/>
          <w:szCs w:val="32"/>
          <w:lang w:val="fr-FR"/>
        </w:rPr>
        <w:t xml:space="preserve"> </w:t>
      </w:r>
      <w:proofErr w:type="spellStart"/>
      <w:r>
        <w:rPr>
          <w:sz w:val="28"/>
          <w:szCs w:val="32"/>
          <w:lang w:val="fr-FR"/>
        </w:rPr>
        <w:t>vedere</w:t>
      </w:r>
      <w:proofErr w:type="spellEnd"/>
      <w:r>
        <w:rPr>
          <w:sz w:val="28"/>
          <w:szCs w:val="32"/>
          <w:lang w:val="fr-FR"/>
        </w:rPr>
        <w:t xml:space="preserve"> </w:t>
      </w:r>
      <w:proofErr w:type="spellStart"/>
      <w:r>
        <w:rPr>
          <w:sz w:val="28"/>
          <w:szCs w:val="32"/>
          <w:lang w:val="fr-FR"/>
        </w:rPr>
        <w:t>raportul</w:t>
      </w:r>
      <w:proofErr w:type="spellEnd"/>
      <w:r>
        <w:rPr>
          <w:sz w:val="28"/>
          <w:szCs w:val="32"/>
          <w:lang w:val="fr-FR"/>
        </w:rPr>
        <w:t xml:space="preserve"> de </w:t>
      </w:r>
      <w:proofErr w:type="spellStart"/>
      <w:r>
        <w:rPr>
          <w:sz w:val="28"/>
          <w:szCs w:val="32"/>
          <w:lang w:val="fr-FR"/>
        </w:rPr>
        <w:t>avizare</w:t>
      </w:r>
      <w:proofErr w:type="spellEnd"/>
      <w:r>
        <w:rPr>
          <w:sz w:val="28"/>
          <w:szCs w:val="32"/>
          <w:lang w:val="fr-FR"/>
        </w:rPr>
        <w:t xml:space="preserve"> al </w:t>
      </w:r>
      <w:proofErr w:type="spellStart"/>
      <w:r>
        <w:rPr>
          <w:sz w:val="28"/>
          <w:szCs w:val="32"/>
          <w:lang w:val="fr-FR"/>
        </w:rPr>
        <w:t>proiectului</w:t>
      </w:r>
      <w:proofErr w:type="spellEnd"/>
      <w:r>
        <w:rPr>
          <w:sz w:val="28"/>
          <w:szCs w:val="32"/>
          <w:lang w:val="fr-FR"/>
        </w:rPr>
        <w:t xml:space="preserve"> de </w:t>
      </w:r>
      <w:proofErr w:type="spellStart"/>
      <w:r>
        <w:rPr>
          <w:sz w:val="28"/>
          <w:szCs w:val="32"/>
          <w:lang w:val="fr-FR"/>
        </w:rPr>
        <w:t>hotărâre</w:t>
      </w:r>
      <w:proofErr w:type="spellEnd"/>
      <w:r>
        <w:rPr>
          <w:sz w:val="28"/>
          <w:szCs w:val="32"/>
          <w:lang w:val="fr-FR"/>
        </w:rPr>
        <w:t xml:space="preserve">, </w:t>
      </w:r>
      <w:proofErr w:type="spellStart"/>
      <w:r>
        <w:rPr>
          <w:sz w:val="28"/>
          <w:szCs w:val="32"/>
          <w:lang w:val="fr-FR"/>
        </w:rPr>
        <w:t>raport</w:t>
      </w:r>
      <w:proofErr w:type="spellEnd"/>
      <w:r>
        <w:rPr>
          <w:sz w:val="28"/>
          <w:szCs w:val="32"/>
          <w:lang w:val="fr-FR"/>
        </w:rPr>
        <w:t xml:space="preserve"> </w:t>
      </w:r>
      <w:proofErr w:type="spellStart"/>
      <w:r>
        <w:rPr>
          <w:sz w:val="28"/>
          <w:szCs w:val="32"/>
          <w:lang w:val="fr-FR"/>
        </w:rPr>
        <w:t>întocmite</w:t>
      </w:r>
      <w:proofErr w:type="spellEnd"/>
      <w:r>
        <w:rPr>
          <w:sz w:val="28"/>
          <w:szCs w:val="32"/>
          <w:lang w:val="fr-FR"/>
        </w:rPr>
        <w:t xml:space="preserve"> de </w:t>
      </w:r>
      <w:proofErr w:type="spellStart"/>
      <w:r>
        <w:rPr>
          <w:sz w:val="28"/>
          <w:szCs w:val="32"/>
          <w:lang w:val="fr-FR"/>
        </w:rPr>
        <w:t>comisia</w:t>
      </w:r>
      <w:proofErr w:type="spellEnd"/>
      <w:r>
        <w:rPr>
          <w:sz w:val="28"/>
          <w:szCs w:val="32"/>
          <w:lang w:val="fr-FR"/>
        </w:rPr>
        <w:t xml:space="preserve"> de </w:t>
      </w:r>
      <w:proofErr w:type="spellStart"/>
      <w:r>
        <w:rPr>
          <w:sz w:val="28"/>
          <w:szCs w:val="32"/>
          <w:lang w:val="fr-FR"/>
        </w:rPr>
        <w:t>specialitate</w:t>
      </w:r>
      <w:proofErr w:type="spellEnd"/>
      <w:r>
        <w:rPr>
          <w:sz w:val="28"/>
          <w:szCs w:val="32"/>
          <w:lang w:val="fr-FR"/>
        </w:rPr>
        <w:t xml:space="preserve"> </w:t>
      </w:r>
      <w:proofErr w:type="spellStart"/>
      <w:r>
        <w:rPr>
          <w:sz w:val="28"/>
          <w:szCs w:val="32"/>
          <w:lang w:val="fr-FR"/>
        </w:rPr>
        <w:t>din</w:t>
      </w:r>
      <w:proofErr w:type="spellEnd"/>
      <w:r>
        <w:rPr>
          <w:sz w:val="28"/>
          <w:szCs w:val="32"/>
          <w:lang w:val="fr-FR"/>
        </w:rPr>
        <w:t xml:space="preserve"> </w:t>
      </w:r>
      <w:proofErr w:type="spellStart"/>
      <w:r>
        <w:rPr>
          <w:sz w:val="28"/>
          <w:szCs w:val="32"/>
          <w:lang w:val="fr-FR"/>
        </w:rPr>
        <w:t>cadrul</w:t>
      </w:r>
      <w:proofErr w:type="spellEnd"/>
      <w:r>
        <w:rPr>
          <w:sz w:val="28"/>
          <w:szCs w:val="32"/>
          <w:lang w:val="fr-FR"/>
        </w:rPr>
        <w:t xml:space="preserve"> </w:t>
      </w:r>
      <w:proofErr w:type="spellStart"/>
      <w:r>
        <w:rPr>
          <w:sz w:val="28"/>
          <w:szCs w:val="32"/>
          <w:lang w:val="fr-FR"/>
        </w:rPr>
        <w:t>Consiliului</w:t>
      </w:r>
      <w:proofErr w:type="spellEnd"/>
      <w:r>
        <w:rPr>
          <w:sz w:val="28"/>
          <w:szCs w:val="32"/>
          <w:lang w:val="fr-FR"/>
        </w:rPr>
        <w:t xml:space="preserve"> local;</w:t>
      </w:r>
    </w:p>
    <w:p w:rsidR="00FF6FB6" w:rsidRDefault="00FF6FB6" w:rsidP="00FF6FB6">
      <w:pPr>
        <w:ind w:right="-694" w:firstLine="708"/>
        <w:jc w:val="both"/>
        <w:rPr>
          <w:sz w:val="28"/>
        </w:rPr>
      </w:pPr>
      <w:proofErr w:type="spellStart"/>
      <w:r>
        <w:rPr>
          <w:sz w:val="28"/>
          <w:lang w:val="fr-FR"/>
        </w:rPr>
        <w:t>Având</w:t>
      </w:r>
      <w:proofErr w:type="spellEnd"/>
      <w:r>
        <w:rPr>
          <w:sz w:val="28"/>
          <w:lang w:val="fr-FR"/>
        </w:rPr>
        <w:t xml:space="preserve"> </w:t>
      </w:r>
      <w:proofErr w:type="spellStart"/>
      <w:r>
        <w:rPr>
          <w:sz w:val="28"/>
          <w:lang w:val="fr-FR"/>
        </w:rPr>
        <w:t>în</w:t>
      </w:r>
      <w:proofErr w:type="spellEnd"/>
      <w:r>
        <w:rPr>
          <w:sz w:val="28"/>
          <w:lang w:val="fr-FR"/>
        </w:rPr>
        <w:t xml:space="preserve"> </w:t>
      </w:r>
      <w:proofErr w:type="spellStart"/>
      <w:r>
        <w:rPr>
          <w:sz w:val="28"/>
          <w:lang w:val="fr-FR"/>
        </w:rPr>
        <w:t>vedere</w:t>
      </w:r>
      <w:proofErr w:type="spellEnd"/>
      <w:r>
        <w:rPr>
          <w:sz w:val="28"/>
          <w:lang w:val="fr-FR"/>
        </w:rPr>
        <w:t xml:space="preserve"> </w:t>
      </w:r>
      <w:proofErr w:type="spellStart"/>
      <w:r>
        <w:rPr>
          <w:sz w:val="28"/>
          <w:lang w:val="fr-FR"/>
        </w:rPr>
        <w:t>Proiectul</w:t>
      </w:r>
      <w:proofErr w:type="spellEnd"/>
      <w:r>
        <w:rPr>
          <w:sz w:val="28"/>
          <w:lang w:val="fr-FR"/>
        </w:rPr>
        <w:t xml:space="preserve"> de </w:t>
      </w:r>
      <w:proofErr w:type="spellStart"/>
      <w:r>
        <w:rPr>
          <w:sz w:val="28"/>
          <w:lang w:val="fr-FR"/>
        </w:rPr>
        <w:t>hotărâre</w:t>
      </w:r>
      <w:proofErr w:type="spellEnd"/>
      <w:r>
        <w:rPr>
          <w:sz w:val="28"/>
          <w:lang w:val="fr-FR"/>
        </w:rPr>
        <w:t xml:space="preserve"> nr.  </w:t>
      </w:r>
      <w:r w:rsidR="00F36FD0">
        <w:rPr>
          <w:sz w:val="28"/>
          <w:lang w:val="fr-FR"/>
        </w:rPr>
        <w:t>3</w:t>
      </w:r>
      <w:r>
        <w:rPr>
          <w:sz w:val="28"/>
          <w:lang w:val="fr-FR"/>
        </w:rPr>
        <w:t xml:space="preserve"> /2017, </w:t>
      </w:r>
      <w:proofErr w:type="spellStart"/>
      <w:r>
        <w:rPr>
          <w:sz w:val="28"/>
          <w:lang w:val="fr-FR"/>
        </w:rPr>
        <w:t>iniţiat</w:t>
      </w:r>
      <w:proofErr w:type="spellEnd"/>
      <w:r>
        <w:rPr>
          <w:sz w:val="28"/>
          <w:lang w:val="fr-FR"/>
        </w:rPr>
        <w:t xml:space="preserve"> de </w:t>
      </w:r>
      <w:proofErr w:type="spellStart"/>
      <w:r>
        <w:rPr>
          <w:sz w:val="28"/>
          <w:lang w:val="fr-FR"/>
        </w:rPr>
        <w:t>domnul</w:t>
      </w:r>
      <w:proofErr w:type="spellEnd"/>
      <w:r>
        <w:rPr>
          <w:sz w:val="28"/>
          <w:lang w:val="fr-FR"/>
        </w:rPr>
        <w:t xml:space="preserve"> </w:t>
      </w:r>
      <w:proofErr w:type="spellStart"/>
      <w:r>
        <w:rPr>
          <w:sz w:val="28"/>
          <w:lang w:val="fr-FR"/>
        </w:rPr>
        <w:t>Primar</w:t>
      </w:r>
      <w:proofErr w:type="spellEnd"/>
      <w:r>
        <w:rPr>
          <w:sz w:val="28"/>
          <w:lang w:val="fr-FR"/>
        </w:rPr>
        <w:t xml:space="preserve">, Han </w:t>
      </w:r>
      <w:proofErr w:type="spellStart"/>
      <w:r>
        <w:rPr>
          <w:sz w:val="28"/>
          <w:lang w:val="fr-FR"/>
        </w:rPr>
        <w:t>Horatiu</w:t>
      </w:r>
      <w:proofErr w:type="spellEnd"/>
      <w:r>
        <w:rPr>
          <w:sz w:val="28"/>
          <w:lang w:val="fr-FR"/>
        </w:rPr>
        <w:t xml:space="preserve">-Nicolae , </w:t>
      </w:r>
      <w:r>
        <w:rPr>
          <w:sz w:val="28"/>
        </w:rPr>
        <w:t xml:space="preserve">cu privire la aprobarea casării mijlocului fix, conform listei anexate, precum </w:t>
      </w:r>
      <w:proofErr w:type="spellStart"/>
      <w:r>
        <w:rPr>
          <w:sz w:val="28"/>
        </w:rPr>
        <w:t>şi</w:t>
      </w:r>
      <w:proofErr w:type="spellEnd"/>
      <w:r>
        <w:rPr>
          <w:sz w:val="28"/>
        </w:rPr>
        <w:t xml:space="preserve"> valorificarea acestuia;</w:t>
      </w:r>
    </w:p>
    <w:p w:rsidR="00FF6FB6" w:rsidRDefault="00FF6FB6" w:rsidP="00FF6FB6">
      <w:pPr>
        <w:ind w:right="-694" w:firstLine="708"/>
        <w:jc w:val="both"/>
        <w:rPr>
          <w:sz w:val="28"/>
        </w:rPr>
      </w:pPr>
      <w:r>
        <w:rPr>
          <w:sz w:val="28"/>
        </w:rPr>
        <w:t xml:space="preserve">Având în vedere prevederile art. 36 din Legea nr. 215/2001 legea </w:t>
      </w:r>
      <w:proofErr w:type="spellStart"/>
      <w:r>
        <w:rPr>
          <w:sz w:val="28"/>
        </w:rPr>
        <w:t>administraţiei</w:t>
      </w:r>
      <w:proofErr w:type="spellEnd"/>
      <w:r>
        <w:rPr>
          <w:sz w:val="28"/>
        </w:rPr>
        <w:t xml:space="preserve"> publice locală, republicată </w:t>
      </w:r>
      <w:r>
        <w:rPr>
          <w:sz w:val="28"/>
          <w:lang w:val="en-US"/>
        </w:rPr>
        <w:t xml:space="preserve">cu </w:t>
      </w:r>
      <w:proofErr w:type="spellStart"/>
      <w:r>
        <w:rPr>
          <w:sz w:val="28"/>
          <w:lang w:val="en-US"/>
        </w:rPr>
        <w:t>modificările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şi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completările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ulterioare</w:t>
      </w:r>
      <w:proofErr w:type="spellEnd"/>
      <w:r>
        <w:rPr>
          <w:sz w:val="28"/>
          <w:lang w:val="en-US"/>
        </w:rPr>
        <w:t>;</w:t>
      </w:r>
    </w:p>
    <w:p w:rsidR="00FF6FB6" w:rsidRDefault="00FF6FB6" w:rsidP="00FF6FB6">
      <w:pPr>
        <w:ind w:right="-694" w:firstLine="708"/>
        <w:jc w:val="both"/>
        <w:rPr>
          <w:sz w:val="28"/>
          <w:lang w:val="en-US"/>
        </w:rPr>
      </w:pPr>
      <w:proofErr w:type="spellStart"/>
      <w:r>
        <w:rPr>
          <w:sz w:val="28"/>
          <w:lang w:val="en-US"/>
        </w:rPr>
        <w:t>În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temeiul</w:t>
      </w:r>
      <w:proofErr w:type="spellEnd"/>
      <w:r>
        <w:rPr>
          <w:sz w:val="28"/>
          <w:lang w:val="en-US"/>
        </w:rPr>
        <w:t xml:space="preserve"> art. 45 din </w:t>
      </w:r>
      <w:proofErr w:type="spellStart"/>
      <w:r>
        <w:rPr>
          <w:sz w:val="28"/>
          <w:lang w:val="en-US"/>
        </w:rPr>
        <w:t>Legea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nr</w:t>
      </w:r>
      <w:proofErr w:type="spellEnd"/>
      <w:r>
        <w:rPr>
          <w:sz w:val="28"/>
          <w:lang w:val="en-US"/>
        </w:rPr>
        <w:t xml:space="preserve">. 215/2001 </w:t>
      </w:r>
      <w:proofErr w:type="spellStart"/>
      <w:r>
        <w:rPr>
          <w:sz w:val="28"/>
          <w:lang w:val="en-US"/>
        </w:rPr>
        <w:t>privind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administraţia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publică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locală</w:t>
      </w:r>
      <w:proofErr w:type="spellEnd"/>
      <w:r>
        <w:rPr>
          <w:sz w:val="28"/>
          <w:lang w:val="en-US"/>
        </w:rPr>
        <w:t xml:space="preserve">, </w:t>
      </w:r>
      <w:proofErr w:type="spellStart"/>
      <w:r>
        <w:rPr>
          <w:sz w:val="28"/>
          <w:lang w:val="en-US"/>
        </w:rPr>
        <w:t>republicată</w:t>
      </w:r>
      <w:proofErr w:type="spellEnd"/>
      <w:r>
        <w:rPr>
          <w:sz w:val="28"/>
          <w:lang w:val="en-US"/>
        </w:rPr>
        <w:t xml:space="preserve">, cu </w:t>
      </w:r>
      <w:proofErr w:type="spellStart"/>
      <w:r>
        <w:rPr>
          <w:sz w:val="28"/>
          <w:lang w:val="en-US"/>
        </w:rPr>
        <w:t>modificările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şi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completările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ulterioare</w:t>
      </w:r>
      <w:proofErr w:type="spellEnd"/>
      <w:r>
        <w:rPr>
          <w:sz w:val="28"/>
          <w:lang w:val="en-US"/>
        </w:rPr>
        <w:t>,</w:t>
      </w:r>
    </w:p>
    <w:p w:rsidR="00FF6FB6" w:rsidRDefault="00FF6FB6" w:rsidP="00FF6FB6">
      <w:pPr>
        <w:ind w:right="-694"/>
        <w:jc w:val="center"/>
        <w:rPr>
          <w:sz w:val="28"/>
        </w:rPr>
      </w:pPr>
      <w:r>
        <w:rPr>
          <w:sz w:val="28"/>
          <w:lang w:val="fr-FR"/>
        </w:rPr>
        <w:t>H O T Ă R Ă Ş T E :</w:t>
      </w:r>
    </w:p>
    <w:p w:rsidR="00FF6FB6" w:rsidRDefault="00FF6FB6" w:rsidP="00FF6FB6">
      <w:pPr>
        <w:ind w:right="-694" w:firstLine="708"/>
        <w:jc w:val="both"/>
        <w:rPr>
          <w:sz w:val="28"/>
        </w:rPr>
      </w:pPr>
      <w:r>
        <w:rPr>
          <w:sz w:val="28"/>
          <w:u w:val="single"/>
        </w:rPr>
        <w:t>Art.1.</w:t>
      </w:r>
      <w:r>
        <w:rPr>
          <w:sz w:val="28"/>
        </w:rPr>
        <w:t> Se aprobă casarea </w:t>
      </w:r>
      <w:proofErr w:type="spellStart"/>
      <w:r>
        <w:rPr>
          <w:sz w:val="28"/>
        </w:rPr>
        <w:t>şi</w:t>
      </w:r>
      <w:proofErr w:type="spellEnd"/>
      <w:r>
        <w:rPr>
          <w:sz w:val="28"/>
        </w:rPr>
        <w:t xml:space="preserve"> scoaterea din inventar a mijlocului fix, precum </w:t>
      </w:r>
      <w:proofErr w:type="spellStart"/>
      <w:r>
        <w:rPr>
          <w:sz w:val="28"/>
        </w:rPr>
        <w:t>şi</w:t>
      </w:r>
      <w:proofErr w:type="spellEnd"/>
      <w:r>
        <w:rPr>
          <w:sz w:val="28"/>
        </w:rPr>
        <w:t xml:space="preserve"> valorifica</w:t>
      </w:r>
      <w:r w:rsidR="001D266A">
        <w:rPr>
          <w:sz w:val="28"/>
        </w:rPr>
        <w:t>rea acestuia</w:t>
      </w:r>
      <w:r>
        <w:rPr>
          <w:sz w:val="28"/>
        </w:rPr>
        <w:t>, conform listei anexate, care face parte integrantă din prezenta hotărâre.</w:t>
      </w:r>
    </w:p>
    <w:p w:rsidR="00FF6FB6" w:rsidRDefault="00FF6FB6" w:rsidP="00FF6FB6">
      <w:pPr>
        <w:ind w:right="-694" w:firstLine="708"/>
        <w:jc w:val="both"/>
        <w:rPr>
          <w:sz w:val="28"/>
        </w:rPr>
      </w:pPr>
      <w:r>
        <w:rPr>
          <w:sz w:val="28"/>
          <w:u w:val="single"/>
        </w:rPr>
        <w:t>Art.2.</w:t>
      </w:r>
      <w:r>
        <w:rPr>
          <w:sz w:val="28"/>
        </w:rPr>
        <w:t xml:space="preserve"> Prezenta hotărâre a fost adoptată cu un număr de 9 voturi favorabile valabil exprimate, care reprezintă 100% din numărul consilierilor în </w:t>
      </w:r>
      <w:proofErr w:type="spellStart"/>
      <w:r>
        <w:rPr>
          <w:sz w:val="28"/>
        </w:rPr>
        <w:t>funcţie</w:t>
      </w:r>
      <w:proofErr w:type="spellEnd"/>
      <w:r>
        <w:rPr>
          <w:sz w:val="28"/>
        </w:rPr>
        <w:t>.</w:t>
      </w:r>
    </w:p>
    <w:p w:rsidR="00FF6FB6" w:rsidRDefault="00FF6FB6" w:rsidP="00FF6FB6">
      <w:pPr>
        <w:ind w:right="-180"/>
        <w:jc w:val="both"/>
        <w:rPr>
          <w:sz w:val="28"/>
        </w:rPr>
      </w:pPr>
      <w:r>
        <w:rPr>
          <w:sz w:val="28"/>
        </w:rPr>
        <w:t xml:space="preserve">                                        </w:t>
      </w:r>
    </w:p>
    <w:p w:rsidR="00FF6FB6" w:rsidRDefault="00CB6D18" w:rsidP="00FF6FB6">
      <w:pPr>
        <w:ind w:left="720" w:right="-180" w:firstLine="720"/>
        <w:jc w:val="center"/>
        <w:rPr>
          <w:sz w:val="28"/>
        </w:rPr>
      </w:pPr>
      <w:r>
        <w:rPr>
          <w:sz w:val="28"/>
        </w:rPr>
        <w:t>Livezile, 31</w:t>
      </w:r>
      <w:r w:rsidR="00FF6FB6">
        <w:rPr>
          <w:sz w:val="28"/>
        </w:rPr>
        <w:t xml:space="preserve"> </w:t>
      </w:r>
      <w:r>
        <w:rPr>
          <w:sz w:val="28"/>
        </w:rPr>
        <w:t>ianuarie</w:t>
      </w:r>
      <w:r w:rsidR="00FF6FB6">
        <w:rPr>
          <w:sz w:val="28"/>
        </w:rPr>
        <w:t xml:space="preserve"> 201</w:t>
      </w:r>
      <w:r>
        <w:rPr>
          <w:sz w:val="28"/>
        </w:rPr>
        <w:t>7</w:t>
      </w:r>
    </w:p>
    <w:p w:rsidR="00FF6FB6" w:rsidRDefault="00FF6FB6" w:rsidP="00FF6FB6">
      <w:pPr>
        <w:ind w:right="-874"/>
        <w:jc w:val="both"/>
        <w:rPr>
          <w:sz w:val="28"/>
        </w:rPr>
      </w:pPr>
    </w:p>
    <w:p w:rsidR="00FF6FB6" w:rsidRPr="00080EFB" w:rsidRDefault="00FF6FB6" w:rsidP="00FF6FB6">
      <w:pPr>
        <w:jc w:val="both"/>
        <w:rPr>
          <w:sz w:val="28"/>
          <w:szCs w:val="28"/>
        </w:rPr>
      </w:pPr>
      <w:r w:rsidRPr="00080EFB">
        <w:rPr>
          <w:sz w:val="28"/>
          <w:szCs w:val="28"/>
        </w:rPr>
        <w:t xml:space="preserve">                PREŞEDINTE DE ŞEDINŢĂ               </w:t>
      </w:r>
      <w:r>
        <w:rPr>
          <w:sz w:val="28"/>
          <w:szCs w:val="28"/>
        </w:rPr>
        <w:t xml:space="preserve"> </w:t>
      </w:r>
      <w:r w:rsidRPr="00080EFB">
        <w:rPr>
          <w:sz w:val="28"/>
          <w:szCs w:val="28"/>
        </w:rPr>
        <w:t>CONTRASEMNEAZĂ</w:t>
      </w:r>
    </w:p>
    <w:p w:rsidR="00FF6FB6" w:rsidRDefault="00FF6FB6" w:rsidP="00FF6FB6">
      <w:pPr>
        <w:jc w:val="both"/>
      </w:pPr>
      <w:r w:rsidRPr="00080EFB">
        <w:t xml:space="preserve">       </w:t>
      </w:r>
      <w:r w:rsidR="00CB6D18">
        <w:t xml:space="preserve">                   Macavei Stefan-Mihai</w:t>
      </w:r>
      <w:r w:rsidRPr="00080EFB">
        <w:t xml:space="preserve">        </w:t>
      </w:r>
      <w:r>
        <w:t xml:space="preserve">                </w:t>
      </w:r>
      <w:r w:rsidR="00CB6D18">
        <w:t xml:space="preserve">                    </w:t>
      </w:r>
      <w:r w:rsidRPr="00080EFB">
        <w:t>SECRETAR</w:t>
      </w:r>
    </w:p>
    <w:p w:rsidR="00FF6FB6" w:rsidRPr="00CB6D18" w:rsidRDefault="00FF6FB6" w:rsidP="00FF6FB6">
      <w:pPr>
        <w:jc w:val="both"/>
      </w:pPr>
      <w:r w:rsidRPr="00CB6D18">
        <w:t xml:space="preserve">                                                                                               </w:t>
      </w:r>
      <w:proofErr w:type="spellStart"/>
      <w:r w:rsidRPr="00CB6D18">
        <w:t>Lobont</w:t>
      </w:r>
      <w:proofErr w:type="spellEnd"/>
      <w:r w:rsidRPr="00CB6D18">
        <w:t xml:space="preserve"> Angela-Elisabeta</w:t>
      </w:r>
    </w:p>
    <w:p w:rsidR="00FF6FB6" w:rsidRPr="00DF5F44" w:rsidRDefault="00FF6FB6" w:rsidP="00FF6FB6">
      <w:pPr>
        <w:rPr>
          <w:lang w:val="en-US"/>
        </w:rPr>
      </w:pPr>
    </w:p>
    <w:p w:rsidR="00FF6FB6" w:rsidRPr="00DF5F44" w:rsidRDefault="00FF6FB6" w:rsidP="00FF6FB6">
      <w:pPr>
        <w:ind w:left="1416" w:firstLine="708"/>
        <w:jc w:val="both"/>
      </w:pPr>
      <w:r w:rsidRPr="00DF5F44">
        <w:t xml:space="preserve">Prezenta se comunică: </w:t>
      </w:r>
    </w:p>
    <w:p w:rsidR="00FF6FB6" w:rsidRPr="00DF5F44" w:rsidRDefault="00FF6FB6" w:rsidP="00FF6FB6">
      <w:pPr>
        <w:jc w:val="both"/>
      </w:pPr>
      <w:r w:rsidRPr="00DF5F44">
        <w:tab/>
      </w:r>
      <w:r w:rsidRPr="00DF5F44">
        <w:tab/>
      </w:r>
      <w:r w:rsidRPr="00DF5F44">
        <w:tab/>
      </w:r>
      <w:r w:rsidRPr="00DF5F44">
        <w:tab/>
      </w:r>
      <w:proofErr w:type="spellStart"/>
      <w:r w:rsidRPr="00DF5F44">
        <w:t>Instituţiei</w:t>
      </w:r>
      <w:proofErr w:type="spellEnd"/>
      <w:r w:rsidRPr="00DF5F44">
        <w:t xml:space="preserve"> Prefectului - </w:t>
      </w:r>
      <w:proofErr w:type="spellStart"/>
      <w:r w:rsidRPr="00DF5F44">
        <w:t>judeţului</w:t>
      </w:r>
      <w:proofErr w:type="spellEnd"/>
      <w:r w:rsidRPr="00DF5F44">
        <w:t xml:space="preserve"> Alba</w:t>
      </w:r>
    </w:p>
    <w:p w:rsidR="00FF6FB6" w:rsidRPr="00DF5F44" w:rsidRDefault="00FF6FB6" w:rsidP="00FF6FB6">
      <w:pPr>
        <w:jc w:val="both"/>
      </w:pPr>
      <w:r w:rsidRPr="00DF5F44">
        <w:tab/>
      </w:r>
      <w:r w:rsidRPr="00DF5F44">
        <w:tab/>
      </w:r>
      <w:r w:rsidRPr="00DF5F44">
        <w:tab/>
      </w:r>
      <w:r w:rsidRPr="00DF5F44">
        <w:tab/>
        <w:t>Domnul</w:t>
      </w:r>
      <w:r w:rsidR="00CB6D18">
        <w:t xml:space="preserve">ui Primar, Han </w:t>
      </w:r>
      <w:proofErr w:type="spellStart"/>
      <w:r w:rsidR="00CB6D18">
        <w:t>Horatiu</w:t>
      </w:r>
      <w:proofErr w:type="spellEnd"/>
      <w:r w:rsidR="00CB6D18">
        <w:t>-Nicolae</w:t>
      </w:r>
    </w:p>
    <w:p w:rsidR="00FF6FB6" w:rsidRPr="00DF5F44" w:rsidRDefault="00FF6FB6" w:rsidP="00FF6FB6">
      <w:pPr>
        <w:jc w:val="both"/>
      </w:pPr>
      <w:r w:rsidRPr="00DF5F44">
        <w:tab/>
      </w:r>
      <w:r w:rsidRPr="00DF5F44">
        <w:tab/>
      </w:r>
      <w:r w:rsidRPr="00DF5F44">
        <w:tab/>
      </w:r>
      <w:r w:rsidRPr="00DF5F44">
        <w:tab/>
        <w:t xml:space="preserve">Doamnei </w:t>
      </w:r>
      <w:r>
        <w:t xml:space="preserve">contabile </w:t>
      </w:r>
      <w:proofErr w:type="spellStart"/>
      <w:r>
        <w:t>Nicoara</w:t>
      </w:r>
      <w:proofErr w:type="spellEnd"/>
      <w:r>
        <w:t xml:space="preserve"> </w:t>
      </w:r>
      <w:r w:rsidRPr="00DF5F44">
        <w:t>Mar</w:t>
      </w:r>
      <w:r>
        <w:t>cela.</w:t>
      </w:r>
      <w:r w:rsidRPr="00DF5F44">
        <w:t xml:space="preserve"> </w:t>
      </w:r>
    </w:p>
    <w:p w:rsidR="00FF6FB6" w:rsidRPr="00DF5F44" w:rsidRDefault="00FF6FB6" w:rsidP="00FF6FB6">
      <w:pPr>
        <w:jc w:val="both"/>
      </w:pPr>
      <w:r w:rsidRPr="00DF5F44">
        <w:t xml:space="preserve">                                         </w:t>
      </w:r>
      <w:r>
        <w:t xml:space="preserve">       </w:t>
      </w:r>
      <w:r w:rsidRPr="00DF5F44">
        <w:t>Comisiei de specialitate</w:t>
      </w:r>
    </w:p>
    <w:p w:rsidR="00FF6FB6" w:rsidRPr="00DF5F44" w:rsidRDefault="00FF6FB6" w:rsidP="00FF6FB6">
      <w:pPr>
        <w:jc w:val="both"/>
      </w:pPr>
      <w:r w:rsidRPr="00DF5F44">
        <w:t xml:space="preserve">                                          </w:t>
      </w:r>
      <w:r>
        <w:t xml:space="preserve">      </w:t>
      </w:r>
      <w:r w:rsidRPr="00DF5F44">
        <w:t xml:space="preserve">Se </w:t>
      </w:r>
      <w:proofErr w:type="spellStart"/>
      <w:r w:rsidRPr="00DF5F44">
        <w:t>afişează</w:t>
      </w:r>
      <w:proofErr w:type="spellEnd"/>
      <w:r w:rsidRPr="00DF5F44">
        <w:t xml:space="preserve"> la avizier</w:t>
      </w:r>
    </w:p>
    <w:p w:rsidR="00FF6FB6" w:rsidRPr="0012526D" w:rsidRDefault="00FF6FB6" w:rsidP="00FF6FB6">
      <w:pPr>
        <w:rPr>
          <w:sz w:val="20"/>
          <w:szCs w:val="20"/>
        </w:rPr>
      </w:pPr>
      <w:r>
        <w:rPr>
          <w:sz w:val="28"/>
          <w:szCs w:val="28"/>
        </w:rPr>
        <w:tab/>
        <w:t xml:space="preserve">                               </w:t>
      </w:r>
      <w:r w:rsidRPr="0012526D">
        <w:rPr>
          <w:sz w:val="20"/>
          <w:szCs w:val="20"/>
        </w:rPr>
        <w:t>AEL/AEL  5 ex/1pag</w:t>
      </w:r>
    </w:p>
    <w:p w:rsidR="00FF6FB6" w:rsidRPr="0012526D" w:rsidRDefault="00FF6FB6" w:rsidP="00FF6FB6">
      <w:pPr>
        <w:tabs>
          <w:tab w:val="left" w:pos="3120"/>
        </w:tabs>
        <w:jc w:val="both"/>
        <w:rPr>
          <w:sz w:val="20"/>
          <w:szCs w:val="20"/>
        </w:rPr>
      </w:pPr>
    </w:p>
    <w:p w:rsidR="00FF6FB6" w:rsidRDefault="00FF6FB6" w:rsidP="00FF6FB6">
      <w:pPr>
        <w:jc w:val="both"/>
        <w:rPr>
          <w:sz w:val="28"/>
          <w:szCs w:val="28"/>
        </w:rPr>
      </w:pPr>
    </w:p>
    <w:p w:rsidR="00FF6FB6" w:rsidRDefault="00FF6FB6" w:rsidP="00FF6FB6">
      <w:pPr>
        <w:jc w:val="both"/>
        <w:rPr>
          <w:sz w:val="28"/>
          <w:szCs w:val="28"/>
        </w:rPr>
      </w:pPr>
    </w:p>
    <w:p w:rsidR="00FF6FB6" w:rsidRPr="00C05DCB" w:rsidRDefault="00FF6FB6" w:rsidP="00FF6FB6">
      <w:pPr>
        <w:pStyle w:val="Titlu1"/>
        <w:tabs>
          <w:tab w:val="left" w:pos="2952"/>
        </w:tabs>
        <w:rPr>
          <w:b w:val="0"/>
          <w:sz w:val="24"/>
        </w:rPr>
      </w:pPr>
      <w:r w:rsidRPr="00C05DCB">
        <w:rPr>
          <w:b w:val="0"/>
          <w:sz w:val="24"/>
        </w:rPr>
        <w:t>ROMÂNIA</w:t>
      </w:r>
    </w:p>
    <w:p w:rsidR="00FF6FB6" w:rsidRPr="004357DE" w:rsidRDefault="00FF6FB6" w:rsidP="00FF6FB6">
      <w:pPr>
        <w:tabs>
          <w:tab w:val="left" w:pos="2952"/>
        </w:tabs>
      </w:pPr>
      <w:r w:rsidRPr="004357DE">
        <w:t>JUDEŢUL ALBA</w:t>
      </w:r>
    </w:p>
    <w:p w:rsidR="00FF6FB6" w:rsidRPr="004357DE" w:rsidRDefault="00FF6FB6" w:rsidP="00FF6FB6">
      <w:pPr>
        <w:tabs>
          <w:tab w:val="left" w:pos="2952"/>
        </w:tabs>
      </w:pPr>
      <w:r w:rsidRPr="004357DE">
        <w:t>COMUNA LIVEZILE</w:t>
      </w:r>
    </w:p>
    <w:p w:rsidR="00FF6FB6" w:rsidRDefault="00FF6FB6" w:rsidP="00FF6FB6">
      <w:r w:rsidRPr="004357DE">
        <w:t xml:space="preserve">PRIMAR                         </w:t>
      </w:r>
    </w:p>
    <w:p w:rsidR="00FF6FB6" w:rsidRDefault="00FF6FB6" w:rsidP="00FF6FB6"/>
    <w:p w:rsidR="00FF6FB6" w:rsidRDefault="00FF6FB6" w:rsidP="00FF6FB6"/>
    <w:p w:rsidR="00FF6FB6" w:rsidRDefault="00FF6FB6" w:rsidP="00FF6FB6"/>
    <w:p w:rsidR="00FF6FB6" w:rsidRDefault="00FF6FB6" w:rsidP="00FF6FB6">
      <w:pPr>
        <w:jc w:val="center"/>
      </w:pPr>
      <w:r>
        <w:t>ANEXA</w:t>
      </w:r>
    </w:p>
    <w:p w:rsidR="00FF6FB6" w:rsidRDefault="00CB6D18" w:rsidP="00FF6FB6">
      <w:pPr>
        <w:jc w:val="center"/>
      </w:pPr>
      <w:r>
        <w:t>La HOT.nr.4/2017</w:t>
      </w:r>
      <w:r w:rsidR="00FF6FB6">
        <w:t xml:space="preserve"> privi</w:t>
      </w:r>
      <w:r>
        <w:t xml:space="preserve">nd aprobarea </w:t>
      </w:r>
      <w:proofErr w:type="spellStart"/>
      <w:r>
        <w:t>casarii</w:t>
      </w:r>
      <w:proofErr w:type="spellEnd"/>
      <w:r>
        <w:t xml:space="preserve"> mijlocului fix</w:t>
      </w:r>
    </w:p>
    <w:p w:rsidR="00FF6FB6" w:rsidRPr="004357DE" w:rsidRDefault="00FF6FB6" w:rsidP="00FF6FB6">
      <w:pPr>
        <w:jc w:val="center"/>
        <w:rPr>
          <w:lang w:val="pt-BR"/>
        </w:rPr>
      </w:pPr>
    </w:p>
    <w:p w:rsidR="00FF6FB6" w:rsidRPr="003A57BF" w:rsidRDefault="00FF6FB6" w:rsidP="00FF6FB6">
      <w:pPr>
        <w:jc w:val="both"/>
        <w:rPr>
          <w:rFonts w:ascii="Arial" w:hAnsi="Arial" w:cs="Arial"/>
        </w:rPr>
      </w:pPr>
    </w:p>
    <w:p w:rsidR="0039075B" w:rsidRDefault="0039075B" w:rsidP="0039075B">
      <w:pPr>
        <w:numPr>
          <w:ilvl w:val="0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Autoturism DAEWOO NUBIRA    </w:t>
      </w:r>
    </w:p>
    <w:p w:rsidR="0039075B" w:rsidRDefault="0039075B" w:rsidP="0039075B">
      <w:pPr>
        <w:numPr>
          <w:ilvl w:val="4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număr de înmatriculare AB 06 CTW</w:t>
      </w:r>
    </w:p>
    <w:p w:rsidR="0039075B" w:rsidRDefault="0039075B" w:rsidP="0039075B">
      <w:pPr>
        <w:numPr>
          <w:ilvl w:val="4"/>
          <w:numId w:val="2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detinator</w:t>
      </w:r>
      <w:proofErr w:type="spellEnd"/>
      <w:r>
        <w:rPr>
          <w:rFonts w:ascii="Arial" w:hAnsi="Arial" w:cs="Arial"/>
        </w:rPr>
        <w:t xml:space="preserve"> Consiliul Local Livezile</w:t>
      </w:r>
    </w:p>
    <w:p w:rsidR="0039075B" w:rsidRDefault="0039075B" w:rsidP="0039075B">
      <w:pPr>
        <w:numPr>
          <w:ilvl w:val="4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anul </w:t>
      </w:r>
      <w:proofErr w:type="spellStart"/>
      <w:r>
        <w:rPr>
          <w:rFonts w:ascii="Arial" w:hAnsi="Arial" w:cs="Arial"/>
        </w:rPr>
        <w:t>fabricaţiei</w:t>
      </w:r>
      <w:proofErr w:type="spellEnd"/>
      <w:r>
        <w:rPr>
          <w:rFonts w:ascii="Arial" w:hAnsi="Arial" w:cs="Arial"/>
        </w:rPr>
        <w:t xml:space="preserve"> 2001</w:t>
      </w:r>
    </w:p>
    <w:p w:rsidR="0039075B" w:rsidRDefault="0039075B" w:rsidP="0039075B">
      <w:pPr>
        <w:numPr>
          <w:ilvl w:val="4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caroserie 3 volume, Berlina, 4 </w:t>
      </w:r>
      <w:proofErr w:type="spellStart"/>
      <w:r>
        <w:rPr>
          <w:rFonts w:ascii="Arial" w:hAnsi="Arial" w:cs="Arial"/>
        </w:rPr>
        <w:t>usi</w:t>
      </w:r>
      <w:proofErr w:type="spellEnd"/>
      <w:r>
        <w:rPr>
          <w:rFonts w:ascii="Arial" w:hAnsi="Arial" w:cs="Arial"/>
        </w:rPr>
        <w:t xml:space="preserve"> </w:t>
      </w:r>
    </w:p>
    <w:p w:rsidR="0039075B" w:rsidRDefault="0039075B" w:rsidP="0039075B">
      <w:pPr>
        <w:numPr>
          <w:ilvl w:val="4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tipul/ varianta JF696 NUBIRA</w:t>
      </w:r>
    </w:p>
    <w:p w:rsidR="0039075B" w:rsidRDefault="0039075B" w:rsidP="0039075B">
      <w:pPr>
        <w:numPr>
          <w:ilvl w:val="4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sursa de energie BENZINA</w:t>
      </w:r>
    </w:p>
    <w:p w:rsidR="0039075B" w:rsidRDefault="0039075B" w:rsidP="0039075B">
      <w:pPr>
        <w:numPr>
          <w:ilvl w:val="4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culoare ALBASTRU METALIZAT</w:t>
      </w:r>
    </w:p>
    <w:p w:rsidR="0039075B" w:rsidRDefault="0039075B" w:rsidP="0039075B">
      <w:pPr>
        <w:numPr>
          <w:ilvl w:val="4"/>
          <w:numId w:val="2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tractiune</w:t>
      </w:r>
      <w:proofErr w:type="spellEnd"/>
      <w:r>
        <w:rPr>
          <w:rFonts w:ascii="Arial" w:hAnsi="Arial" w:cs="Arial"/>
        </w:rPr>
        <w:t xml:space="preserve"> FATA</w:t>
      </w:r>
    </w:p>
    <w:p w:rsidR="0039075B" w:rsidRDefault="0039075B" w:rsidP="0039075B">
      <w:pPr>
        <w:numPr>
          <w:ilvl w:val="4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cilindree (cm3) 1598</w:t>
      </w:r>
    </w:p>
    <w:p w:rsidR="0039075B" w:rsidRDefault="0039075B" w:rsidP="0039075B">
      <w:pPr>
        <w:numPr>
          <w:ilvl w:val="4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masa proprie 1212</w:t>
      </w:r>
    </w:p>
    <w:p w:rsidR="0039075B" w:rsidRDefault="0039075B" w:rsidP="0039075B">
      <w:pPr>
        <w:numPr>
          <w:ilvl w:val="4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masa totala max. autorizata 1720 </w:t>
      </w:r>
    </w:p>
    <w:p w:rsidR="0039075B" w:rsidRDefault="0039075B" w:rsidP="0039075B">
      <w:pPr>
        <w:ind w:left="3240"/>
        <w:jc w:val="both"/>
        <w:rPr>
          <w:rFonts w:ascii="Arial" w:hAnsi="Arial" w:cs="Arial"/>
        </w:rPr>
      </w:pPr>
    </w:p>
    <w:p w:rsidR="0039075B" w:rsidRDefault="0039075B" w:rsidP="0039075B">
      <w:pPr>
        <w:ind w:left="2880"/>
        <w:jc w:val="both"/>
        <w:rPr>
          <w:rFonts w:ascii="Arial" w:hAnsi="Arial" w:cs="Arial"/>
          <w:b/>
        </w:rPr>
      </w:pPr>
    </w:p>
    <w:p w:rsidR="00FF6FB6" w:rsidRPr="00962F95" w:rsidRDefault="00FF6FB6" w:rsidP="00FF6FB6">
      <w:pPr>
        <w:rPr>
          <w:lang w:val="it-IT"/>
        </w:rPr>
      </w:pPr>
    </w:p>
    <w:p w:rsidR="00FF6FB6" w:rsidRPr="00962F95" w:rsidRDefault="00FF6FB6" w:rsidP="00FF6FB6">
      <w:pPr>
        <w:rPr>
          <w:lang w:val="it-IT"/>
        </w:rPr>
      </w:pPr>
    </w:p>
    <w:p w:rsidR="00CB6D18" w:rsidRDefault="00FF6FB6" w:rsidP="00CB6D18">
      <w:pPr>
        <w:ind w:left="720" w:right="-180" w:firstLine="720"/>
        <w:jc w:val="center"/>
        <w:rPr>
          <w:sz w:val="28"/>
        </w:rPr>
      </w:pPr>
      <w:r>
        <w:t xml:space="preserve">Livezile, </w:t>
      </w:r>
      <w:r w:rsidR="00CB6D18">
        <w:rPr>
          <w:sz w:val="28"/>
        </w:rPr>
        <w:t>31 ianuarie 2017</w:t>
      </w:r>
    </w:p>
    <w:p w:rsidR="00FF6FB6" w:rsidRDefault="00FF6FB6" w:rsidP="00FF6FB6">
      <w:pPr>
        <w:ind w:left="-180" w:right="-900"/>
        <w:jc w:val="center"/>
      </w:pPr>
    </w:p>
    <w:p w:rsidR="00FF6FB6" w:rsidRDefault="00FF6FB6" w:rsidP="00FF6FB6">
      <w:pPr>
        <w:jc w:val="both"/>
        <w:rPr>
          <w:sz w:val="28"/>
          <w:szCs w:val="28"/>
        </w:rPr>
      </w:pPr>
    </w:p>
    <w:p w:rsidR="00FF6FB6" w:rsidRPr="00D81804" w:rsidRDefault="00FF6FB6" w:rsidP="00FF6FB6">
      <w:pPr>
        <w:rPr>
          <w:sz w:val="28"/>
          <w:szCs w:val="28"/>
        </w:rPr>
      </w:pPr>
    </w:p>
    <w:p w:rsidR="00FF6FB6" w:rsidRDefault="00FF6FB6" w:rsidP="00FF6FB6">
      <w:pPr>
        <w:rPr>
          <w:sz w:val="28"/>
          <w:szCs w:val="28"/>
        </w:rPr>
      </w:pPr>
    </w:p>
    <w:p w:rsidR="00FF6FB6" w:rsidRPr="003A34C5" w:rsidRDefault="00FF6FB6" w:rsidP="00FF6FB6">
      <w:pPr>
        <w:jc w:val="both"/>
      </w:pPr>
      <w:r>
        <w:t xml:space="preserve">          </w:t>
      </w:r>
      <w:r w:rsidRPr="003A34C5">
        <w:t xml:space="preserve">PREŞEDINTE DE ŞEDINŢĂ               </w:t>
      </w:r>
      <w:r w:rsidR="00CB6D18">
        <w:t xml:space="preserve">          </w:t>
      </w:r>
      <w:r w:rsidRPr="003A34C5">
        <w:t xml:space="preserve"> CONTRASEMN</w:t>
      </w:r>
      <w:r w:rsidR="00CB6D18">
        <w:t>EAZA</w:t>
      </w:r>
    </w:p>
    <w:p w:rsidR="00CB6D18" w:rsidRDefault="00FF6FB6" w:rsidP="00CB6D18">
      <w:pPr>
        <w:jc w:val="both"/>
      </w:pPr>
      <w:r w:rsidRPr="003A34C5">
        <w:t xml:space="preserve">          </w:t>
      </w:r>
      <w:r w:rsidR="00CB6D18">
        <w:t xml:space="preserve"> </w:t>
      </w:r>
      <w:r>
        <w:t xml:space="preserve"> </w:t>
      </w:r>
      <w:r w:rsidR="00CB6D18">
        <w:t xml:space="preserve">Macavei Stefan-Mihai </w:t>
      </w:r>
      <w:r w:rsidRPr="003A34C5">
        <w:t xml:space="preserve">    </w:t>
      </w:r>
      <w:r w:rsidR="00CB6D18">
        <w:t xml:space="preserve">                                        </w:t>
      </w:r>
      <w:r w:rsidRPr="003A34C5">
        <w:t xml:space="preserve">SECRETAR                                                               </w:t>
      </w:r>
      <w:r>
        <w:t xml:space="preserve">          </w:t>
      </w:r>
    </w:p>
    <w:p w:rsidR="00FF6FB6" w:rsidRPr="003A34C5" w:rsidRDefault="00FF6FB6" w:rsidP="00CB6D18">
      <w:pPr>
        <w:jc w:val="both"/>
        <w:rPr>
          <w:b/>
        </w:rPr>
      </w:pPr>
      <w:r w:rsidRPr="003A34C5">
        <w:t xml:space="preserve"> </w:t>
      </w:r>
      <w:r w:rsidR="00CB6D18">
        <w:t xml:space="preserve">                                                                                   </w:t>
      </w:r>
      <w:proofErr w:type="spellStart"/>
      <w:r w:rsidRPr="00CB6D18">
        <w:t>Lobont</w:t>
      </w:r>
      <w:proofErr w:type="spellEnd"/>
      <w:r w:rsidRPr="00CB6D18">
        <w:t xml:space="preserve"> Angela-Elisabeta</w:t>
      </w:r>
    </w:p>
    <w:p w:rsidR="00FF6FB6" w:rsidRPr="00D81804" w:rsidRDefault="00FF6FB6" w:rsidP="00FF6FB6">
      <w:pPr>
        <w:jc w:val="center"/>
        <w:rPr>
          <w:sz w:val="28"/>
          <w:szCs w:val="28"/>
        </w:rPr>
      </w:pPr>
    </w:p>
    <w:p w:rsidR="001232B7" w:rsidRDefault="001232B7"/>
    <w:sectPr w:rsidR="001232B7" w:rsidSect="004F5953">
      <w:pgSz w:w="12240" w:h="15840"/>
      <w:pgMar w:top="54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C5A77"/>
    <w:multiLevelType w:val="hybridMultilevel"/>
    <w:tmpl w:val="C39CC04A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" w15:restartNumberingAfterBreak="0">
    <w:nsid w:val="338E01BE"/>
    <w:multiLevelType w:val="hybridMultilevel"/>
    <w:tmpl w:val="11A40D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4D5"/>
    <w:rsid w:val="001232B7"/>
    <w:rsid w:val="001D266A"/>
    <w:rsid w:val="0039075B"/>
    <w:rsid w:val="005653AE"/>
    <w:rsid w:val="00796497"/>
    <w:rsid w:val="009614D5"/>
    <w:rsid w:val="00CB6D18"/>
    <w:rsid w:val="00E005C0"/>
    <w:rsid w:val="00F36FD0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289B4"/>
  <w15:chartTrackingRefBased/>
  <w15:docId w15:val="{2355B5E2-7D14-42ED-ABB5-4489C7020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6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FF6F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F6FB6"/>
    <w:rPr>
      <w:rFonts w:ascii="Arial" w:eastAsia="Times New Roman" w:hAnsi="Arial" w:cs="Arial"/>
      <w:b/>
      <w:bCs/>
      <w:kern w:val="32"/>
      <w:sz w:val="32"/>
      <w:szCs w:val="32"/>
      <w:lang w:val="ro-RO" w:eastAsia="ro-RO"/>
    </w:rPr>
  </w:style>
  <w:style w:type="paragraph" w:styleId="Indentcorptext3">
    <w:name w:val="Body Text Indent 3"/>
    <w:basedOn w:val="Normal"/>
    <w:link w:val="Indentcorptext3Caracter"/>
    <w:rsid w:val="00FF6FB6"/>
    <w:pPr>
      <w:ind w:firstLine="708"/>
      <w:jc w:val="both"/>
    </w:pPr>
    <w:rPr>
      <w:sz w:val="28"/>
    </w:rPr>
  </w:style>
  <w:style w:type="character" w:customStyle="1" w:styleId="Indentcorptext3Caracter">
    <w:name w:val="Indent corp text 3 Caracter"/>
    <w:basedOn w:val="Fontdeparagrafimplicit"/>
    <w:link w:val="Indentcorptext3"/>
    <w:rsid w:val="00FF6FB6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Indentcorptext2">
    <w:name w:val="Body Text Indent 2"/>
    <w:basedOn w:val="Normal"/>
    <w:link w:val="Indentcorptext2Caracter"/>
    <w:rsid w:val="00FF6FB6"/>
    <w:pPr>
      <w:ind w:firstLine="720"/>
      <w:jc w:val="center"/>
    </w:pPr>
    <w:rPr>
      <w:sz w:val="28"/>
      <w:lang w:eastAsia="en-US"/>
    </w:rPr>
  </w:style>
  <w:style w:type="character" w:customStyle="1" w:styleId="Indentcorptext2Caracter">
    <w:name w:val="Indent corp text 2 Caracter"/>
    <w:basedOn w:val="Fontdeparagrafimplicit"/>
    <w:link w:val="Indentcorptext2"/>
    <w:rsid w:val="00FF6FB6"/>
    <w:rPr>
      <w:rFonts w:ascii="Times New Roman" w:eastAsia="Times New Roman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2017-02-06T09:21:00Z</dcterms:created>
  <dcterms:modified xsi:type="dcterms:W3CDTF">2017-04-12T12:08:00Z</dcterms:modified>
</cp:coreProperties>
</file>